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9F2E5C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台湾行：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本人坚持一个中国原则，台湾省是中国的一部分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第一天：</w:t>
      </w:r>
    </w:p>
    <w:p w14:paraId="6514ED66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第一天下午到达酒店，时候不早，于是想着轻松一点，先去吃了著名的鼎泰丰总店，价格不便宜，但是味道确实不错，</w:t>
      </w:r>
      <w:r>
        <w:rPr>
          <w:rFonts w:hint="default"/>
          <w:lang w:val="en-US" w:eastAsia="zh-CN"/>
        </w:rPr>
        <w:drawing>
          <wp:inline distT="0" distB="0" distL="114300" distR="114300">
            <wp:extent cx="5273040" cy="3953510"/>
            <wp:effectExtent l="0" t="0" r="3810" b="8890"/>
            <wp:docPr id="1" name="图片 1" descr="001936fe8667ef641088e8e4aa699e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001936fe8667ef641088e8e4aa699e8d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1BD58">
      <w:pPr>
        <w:bidi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 w14:paraId="74EB0FC3">
      <w:pPr>
        <w:bidi w:val="0"/>
        <w:rPr>
          <w:rFonts w:hint="default"/>
          <w:lang w:val="en-US" w:eastAsia="zh-CN"/>
        </w:rPr>
      </w:pPr>
    </w:p>
    <w:p w14:paraId="26851FBE">
      <w:pPr>
        <w:bidi w:val="0"/>
        <w:rPr>
          <w:rFonts w:hint="default"/>
          <w:lang w:val="en-US" w:eastAsia="zh-CN"/>
        </w:rPr>
      </w:pPr>
    </w:p>
    <w:p w14:paraId="0636B32E">
      <w:pPr>
        <w:tabs>
          <w:tab w:val="left" w:pos="766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drawing>
          <wp:inline distT="0" distB="0" distL="114300" distR="114300">
            <wp:extent cx="5267325" cy="3163570"/>
            <wp:effectExtent l="0" t="0" r="0" b="8255"/>
            <wp:docPr id="4" name="图片 4" descr="739cdb5b1a4371d84a05ec2db7801a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739cdb5b1a4371d84a05ec2db7801a5e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9230" cy="7028180"/>
            <wp:effectExtent l="0" t="0" r="7620" b="1270"/>
            <wp:docPr id="5" name="图片 5" descr="a666cae36edebffe0baae1dd6a3b6a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a666cae36edebffe0baae1dd6a3b6ab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02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9230" cy="7028180"/>
            <wp:effectExtent l="0" t="0" r="7620" b="1270"/>
            <wp:docPr id="3" name="图片 3" descr="57e5c60ec38385e3f1d3f361ac31d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57e5c60ec38385e3f1d3f361ac31d85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02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CAABC">
      <w:pPr>
        <w:bidi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 w14:paraId="2D6706AA"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虽然说是很平庸的食材，但是吃起来确实很好吃，包子很有含有丰富的汁水，炒饭粒粒分明。</w:t>
      </w:r>
    </w:p>
    <w:p w14:paraId="6227FDAE">
      <w:pPr>
        <w:bidi w:val="0"/>
        <w:jc w:val="left"/>
        <w:rPr>
          <w:rFonts w:hint="eastAsia"/>
          <w:lang w:val="en-US" w:eastAsia="zh-CN"/>
        </w:rPr>
      </w:pPr>
    </w:p>
    <w:p w14:paraId="1136339B"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美餐一顿后去看了台北著名的地标性建筑台北101，高耸入云，白天（最后一天景山远眺）晚上各具特色，旁边是一个商场，并无太多特色，花上将近120rmb即可登上台北101室内观景台，但是说实话体验一下，感觉一般般，因为台湾不知道是基础落后或者防范地震还是刻意建设，层高都不高，而且整体偏暗，夜景一般，没什么灯光，上面还有一些人造的拍照点，整体感觉一般，但是难得去一次，所以体验了一下</w:t>
      </w:r>
    </w:p>
    <w:p w14:paraId="711631F6">
      <w:pPr>
        <w:bidi w:val="0"/>
        <w:jc w:val="left"/>
        <w:rPr>
          <w:rFonts w:hint="eastAsia"/>
          <w:lang w:val="en-US" w:eastAsia="zh-CN"/>
        </w:rPr>
      </w:pPr>
    </w:p>
    <w:p w14:paraId="452E8FAB">
      <w:pPr>
        <w:bidi w:val="0"/>
        <w:jc w:val="left"/>
        <w:rPr>
          <w:rFonts w:hint="eastAsia"/>
          <w:lang w:val="en-US" w:eastAsia="zh-CN"/>
        </w:rPr>
      </w:pPr>
    </w:p>
    <w:p w14:paraId="1291B8E8">
      <w:pPr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3953510"/>
            <wp:effectExtent l="0" t="0" r="3810" b="8890"/>
            <wp:docPr id="6" name="图片 6" descr="d7a4c0fc651b3a640e7d06de76e320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d7a4c0fc651b3a640e7d06de76e3203f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73040" cy="3953510"/>
            <wp:effectExtent l="0" t="0" r="3810" b="8890"/>
            <wp:docPr id="7" name="图片 7" descr="e678e26d4996d20d089751070699a90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e678e26d4996d20d089751070699a90c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B3DF7">
      <w:pPr>
        <w:bidi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 w14:paraId="699AB950">
      <w:pPr>
        <w:tabs>
          <w:tab w:val="left" w:pos="1961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 w14:paraId="6AA93A26">
      <w:pPr>
        <w:tabs>
          <w:tab w:val="left" w:pos="1961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3040" cy="3953510"/>
            <wp:effectExtent l="0" t="0" r="3810" b="8890"/>
            <wp:docPr id="8" name="图片 8" descr="df102a3af2d7fd8d85a0f6394a1d9e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df102a3af2d7fd8d85a0f6394a1d9eda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D870">
      <w:pPr>
        <w:tabs>
          <w:tab w:val="left" w:pos="1961"/>
        </w:tabs>
        <w:bidi w:val="0"/>
        <w:jc w:val="left"/>
        <w:rPr>
          <w:rFonts w:hint="eastAsia"/>
          <w:lang w:val="en-US" w:eastAsia="zh-CN"/>
        </w:rPr>
      </w:pPr>
    </w:p>
    <w:p w14:paraId="149472B4">
      <w:pPr>
        <w:tabs>
          <w:tab w:val="left" w:pos="1961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7028180"/>
            <wp:effectExtent l="0" t="0" r="7620" b="1270"/>
            <wp:docPr id="10" name="图片 10" descr="3d4d2484386a1eec9c1455399d7687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3d4d2484386a1eec9c1455399d7687ae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02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73040" cy="3953510"/>
            <wp:effectExtent l="0" t="0" r="3810" b="8890"/>
            <wp:docPr id="9" name="图片 9" descr="a69b1ce88da4a69ae6f06685e44549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a69b1ce88da4a69ae6f06685e445497a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0CC5">
      <w:pPr>
        <w:bidi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 w14:paraId="6D80B1DD">
      <w:pPr>
        <w:bidi w:val="0"/>
        <w:rPr>
          <w:rFonts w:hint="default"/>
          <w:lang w:val="en-US" w:eastAsia="zh-CN"/>
        </w:rPr>
      </w:pPr>
    </w:p>
    <w:p w14:paraId="3B54D078">
      <w:pPr>
        <w:bidi w:val="0"/>
        <w:rPr>
          <w:rFonts w:hint="default"/>
          <w:lang w:val="en-US" w:eastAsia="zh-CN"/>
        </w:rPr>
      </w:pPr>
    </w:p>
    <w:p w14:paraId="410CBC12">
      <w:pPr>
        <w:tabs>
          <w:tab w:val="left" w:pos="1415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于是第一天行程基本结束</w:t>
      </w:r>
    </w:p>
    <w:p w14:paraId="51E92224">
      <w:pPr>
        <w:tabs>
          <w:tab w:val="left" w:pos="1415"/>
        </w:tabs>
        <w:bidi w:val="0"/>
        <w:jc w:val="left"/>
        <w:rPr>
          <w:rFonts w:hint="eastAsia"/>
          <w:lang w:val="en-US" w:eastAsia="zh-CN"/>
        </w:rPr>
      </w:pPr>
    </w:p>
    <w:p w14:paraId="57B8425F">
      <w:pPr>
        <w:tabs>
          <w:tab w:val="left" w:pos="1415"/>
        </w:tabs>
        <w:bidi w:val="0"/>
        <w:jc w:val="left"/>
        <w:rPr>
          <w:rFonts w:hint="eastAsia"/>
          <w:lang w:val="en-US" w:eastAsia="zh-CN"/>
        </w:rPr>
      </w:pPr>
    </w:p>
    <w:p w14:paraId="5D16389F">
      <w:pPr>
        <w:tabs>
          <w:tab w:val="left" w:pos="1415"/>
        </w:tabs>
        <w:bidi w:val="0"/>
        <w:jc w:val="left"/>
        <w:rPr>
          <w:rFonts w:hint="eastAsia"/>
          <w:lang w:val="en-US" w:eastAsia="zh-CN"/>
        </w:rPr>
      </w:pPr>
    </w:p>
    <w:p w14:paraId="77931723">
      <w:pPr>
        <w:tabs>
          <w:tab w:val="left" w:pos="1415"/>
        </w:tabs>
        <w:bidi w:val="0"/>
        <w:jc w:val="left"/>
        <w:rPr>
          <w:rFonts w:hint="eastAsia"/>
          <w:lang w:val="en-US" w:eastAsia="zh-CN"/>
        </w:rPr>
      </w:pPr>
    </w:p>
    <w:p w14:paraId="087C1007">
      <w:pPr>
        <w:tabs>
          <w:tab w:val="left" w:pos="1415"/>
        </w:tabs>
        <w:bidi w:val="0"/>
        <w:jc w:val="left"/>
        <w:rPr>
          <w:rFonts w:hint="eastAsia"/>
          <w:lang w:val="en-US" w:eastAsia="zh-CN"/>
        </w:rPr>
      </w:pPr>
    </w:p>
    <w:p w14:paraId="7ACD4892">
      <w:pPr>
        <w:tabs>
          <w:tab w:val="left" w:pos="1415"/>
        </w:tabs>
        <w:bidi w:val="0"/>
        <w:jc w:val="left"/>
        <w:rPr>
          <w:rFonts w:hint="eastAsia"/>
          <w:lang w:val="en-US" w:eastAsia="zh-CN"/>
        </w:rPr>
      </w:pPr>
    </w:p>
    <w:p w14:paraId="7450BB71">
      <w:pPr>
        <w:tabs>
          <w:tab w:val="left" w:pos="1415"/>
        </w:tabs>
        <w:bidi w:val="0"/>
        <w:jc w:val="left"/>
        <w:rPr>
          <w:rFonts w:hint="eastAsia"/>
          <w:lang w:val="en-US" w:eastAsia="zh-CN"/>
        </w:rPr>
      </w:pPr>
    </w:p>
    <w:p w14:paraId="472DB1DE">
      <w:pPr>
        <w:tabs>
          <w:tab w:val="left" w:pos="1415"/>
        </w:tabs>
        <w:bidi w:val="0"/>
        <w:jc w:val="left"/>
        <w:rPr>
          <w:rFonts w:hint="eastAsia"/>
          <w:lang w:val="en-US" w:eastAsia="zh-CN"/>
        </w:rPr>
      </w:pPr>
    </w:p>
    <w:p w14:paraId="457F639B">
      <w:pPr>
        <w:tabs>
          <w:tab w:val="left" w:pos="1415"/>
        </w:tabs>
        <w:bidi w:val="0"/>
        <w:jc w:val="left"/>
        <w:rPr>
          <w:rFonts w:hint="eastAsia"/>
          <w:lang w:val="en-US" w:eastAsia="zh-CN"/>
        </w:rPr>
      </w:pPr>
    </w:p>
    <w:p w14:paraId="629D4850">
      <w:pPr>
        <w:tabs>
          <w:tab w:val="left" w:pos="1415"/>
        </w:tabs>
        <w:bidi w:val="0"/>
        <w:jc w:val="left"/>
        <w:rPr>
          <w:rFonts w:hint="eastAsia"/>
          <w:lang w:val="en-US" w:eastAsia="zh-CN"/>
        </w:rPr>
      </w:pPr>
    </w:p>
    <w:p w14:paraId="352FE783">
      <w:pPr>
        <w:tabs>
          <w:tab w:val="left" w:pos="1415"/>
        </w:tabs>
        <w:bidi w:val="0"/>
        <w:jc w:val="left"/>
        <w:rPr>
          <w:rFonts w:hint="eastAsia"/>
          <w:lang w:val="en-US" w:eastAsia="zh-CN"/>
        </w:rPr>
      </w:pPr>
    </w:p>
    <w:p w14:paraId="3D900131">
      <w:pPr>
        <w:tabs>
          <w:tab w:val="left" w:pos="1415"/>
        </w:tabs>
        <w:bidi w:val="0"/>
        <w:jc w:val="left"/>
        <w:rPr>
          <w:rFonts w:hint="eastAsia"/>
          <w:lang w:val="en-US" w:eastAsia="zh-CN"/>
        </w:rPr>
      </w:pPr>
    </w:p>
    <w:p w14:paraId="7B2478FF">
      <w:pPr>
        <w:tabs>
          <w:tab w:val="left" w:pos="1415"/>
        </w:tabs>
        <w:bidi w:val="0"/>
        <w:jc w:val="left"/>
        <w:rPr>
          <w:rFonts w:hint="eastAsia"/>
          <w:lang w:val="en-US" w:eastAsia="zh-CN"/>
        </w:rPr>
      </w:pPr>
    </w:p>
    <w:p w14:paraId="31D45344">
      <w:pPr>
        <w:tabs>
          <w:tab w:val="left" w:pos="1415"/>
        </w:tabs>
        <w:bidi w:val="0"/>
        <w:jc w:val="left"/>
        <w:rPr>
          <w:rFonts w:hint="eastAsia"/>
          <w:lang w:val="en-US" w:eastAsia="zh-CN"/>
        </w:rPr>
      </w:pPr>
    </w:p>
    <w:p w14:paraId="027EF37E">
      <w:pPr>
        <w:tabs>
          <w:tab w:val="left" w:pos="1415"/>
        </w:tabs>
        <w:bidi w:val="0"/>
        <w:jc w:val="left"/>
        <w:rPr>
          <w:rFonts w:hint="eastAsia"/>
          <w:lang w:val="en-US" w:eastAsia="zh-CN"/>
        </w:rPr>
      </w:pPr>
    </w:p>
    <w:p w14:paraId="6F62C43D">
      <w:pPr>
        <w:tabs>
          <w:tab w:val="left" w:pos="1415"/>
        </w:tabs>
        <w:bidi w:val="0"/>
        <w:jc w:val="left"/>
        <w:rPr>
          <w:rFonts w:hint="eastAsia"/>
          <w:lang w:val="en-US" w:eastAsia="zh-CN"/>
        </w:rPr>
      </w:pPr>
    </w:p>
    <w:p w14:paraId="759FCAA1">
      <w:pPr>
        <w:tabs>
          <w:tab w:val="left" w:pos="1415"/>
        </w:tabs>
        <w:bidi w:val="0"/>
        <w:jc w:val="left"/>
        <w:rPr>
          <w:rFonts w:hint="eastAsia"/>
          <w:lang w:val="en-US" w:eastAsia="zh-CN"/>
        </w:rPr>
      </w:pPr>
    </w:p>
    <w:p w14:paraId="58A69E74">
      <w:pPr>
        <w:tabs>
          <w:tab w:val="left" w:pos="1415"/>
        </w:tabs>
        <w:bidi w:val="0"/>
        <w:jc w:val="left"/>
        <w:rPr>
          <w:rFonts w:hint="eastAsia"/>
          <w:lang w:val="en-US" w:eastAsia="zh-CN"/>
        </w:rPr>
      </w:pPr>
    </w:p>
    <w:p w14:paraId="3B6D28AC">
      <w:pPr>
        <w:tabs>
          <w:tab w:val="left" w:pos="1415"/>
        </w:tabs>
        <w:bidi w:val="0"/>
        <w:jc w:val="left"/>
        <w:rPr>
          <w:rFonts w:hint="eastAsia"/>
          <w:lang w:val="en-US" w:eastAsia="zh-CN"/>
        </w:rPr>
      </w:pPr>
    </w:p>
    <w:p w14:paraId="7ACE6C0C">
      <w:pPr>
        <w:tabs>
          <w:tab w:val="left" w:pos="1415"/>
        </w:tabs>
        <w:bidi w:val="0"/>
        <w:jc w:val="left"/>
        <w:rPr>
          <w:rFonts w:hint="eastAsia"/>
          <w:lang w:val="en-US" w:eastAsia="zh-CN"/>
        </w:rPr>
      </w:pPr>
    </w:p>
    <w:p w14:paraId="666D4DB2">
      <w:pPr>
        <w:tabs>
          <w:tab w:val="left" w:pos="1415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第二天：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第二天一大早就做公交去了他们的故宫博物院，其实就是一个博物馆，里面放了很多宝物（当时从大陆带过去的），整体不大，但是有些宝物确实让人眼前一亮，是一个体验，但是跟大陆比，其实并未过多新奇（可能是因为没看到镇馆之宝红烧肉和白菜吧，只看到了一个小白菜）</w:t>
      </w:r>
    </w:p>
    <w:p w14:paraId="59C246D6">
      <w:pPr>
        <w:tabs>
          <w:tab w:val="left" w:pos="1415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在此放部分馆藏：</w:t>
      </w:r>
      <w:r>
        <w:rPr>
          <w:rFonts w:hint="eastAsia"/>
          <w:lang w:val="en-US" w:eastAsia="zh-CN"/>
        </w:rPr>
        <w:br w:type="textWrapping"/>
      </w:r>
    </w:p>
    <w:p w14:paraId="556C3AB3">
      <w:pPr>
        <w:tabs>
          <w:tab w:val="left" w:pos="1415"/>
        </w:tabs>
        <w:bidi w:val="0"/>
        <w:jc w:val="left"/>
        <w:rPr>
          <w:rFonts w:hint="eastAsia"/>
          <w:lang w:val="en-US" w:eastAsia="zh-CN"/>
        </w:rPr>
      </w:pPr>
    </w:p>
    <w:p w14:paraId="3FB0AE92">
      <w:pPr>
        <w:tabs>
          <w:tab w:val="left" w:pos="1415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2405" cy="2005330"/>
            <wp:effectExtent l="0" t="0" r="4445" b="4445"/>
            <wp:docPr id="11" name="图片 11" descr="fce767e1ab23913a20ff6fe5d5b7c4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fce767e1ab23913a20ff6fe5d5b7c4c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73040" cy="3953510"/>
            <wp:effectExtent l="0" t="0" r="3810" b="8890"/>
            <wp:docPr id="12" name="图片 12" descr="420d03c0e8270ff17fe955e1411bc0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420d03c0e8270ff17fe955e1411bc0a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1FD2A">
      <w:pPr>
        <w:bidi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 w14:paraId="7CE0F734">
      <w:pPr>
        <w:bidi w:val="0"/>
        <w:rPr>
          <w:rFonts w:hint="default"/>
          <w:lang w:val="en-US" w:eastAsia="zh-CN"/>
        </w:rPr>
      </w:pPr>
    </w:p>
    <w:p w14:paraId="1CA9D43A">
      <w:pPr>
        <w:bidi w:val="0"/>
        <w:rPr>
          <w:rFonts w:hint="default"/>
          <w:lang w:val="en-US" w:eastAsia="zh-CN"/>
        </w:rPr>
      </w:pPr>
    </w:p>
    <w:p w14:paraId="5BCEAD70">
      <w:pPr>
        <w:tabs>
          <w:tab w:val="left" w:pos="3551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drawing>
          <wp:inline distT="0" distB="0" distL="114300" distR="114300">
            <wp:extent cx="5273040" cy="3953510"/>
            <wp:effectExtent l="0" t="0" r="3810" b="8890"/>
            <wp:docPr id="14" name="图片 14" descr="2751fcc0b206a7e87e9713cb1338f2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2751fcc0b206a7e87e9713cb1338f2c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73040" cy="3953510"/>
            <wp:effectExtent l="0" t="0" r="3810" b="8890"/>
            <wp:docPr id="13" name="图片 13" descr="ac99e7733f105858d45aa717e843be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ac99e7733f105858d45aa717e843be0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3615055" cy="4822190"/>
            <wp:effectExtent l="0" t="0" r="4445" b="6985"/>
            <wp:docPr id="16" name="图片 16" descr="d5058887abd4337dbb303dd005074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d5058887abd4337dbb303dd00507406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15055" cy="482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3844290" cy="5127625"/>
            <wp:effectExtent l="0" t="0" r="3810" b="6350"/>
            <wp:docPr id="17" name="图片 17" descr="0c40956ac8b7189c401493ebaa3ba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0c40956ac8b7189c401493ebaa3ba46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44290" cy="512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4267200" cy="3199130"/>
            <wp:effectExtent l="0" t="0" r="0" b="1270"/>
            <wp:docPr id="15" name="图片 15" descr="18287d149e3d9364104152f0dcae5e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8287d149e3d9364104152f0dcae5e0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3926840" cy="5238115"/>
            <wp:effectExtent l="0" t="0" r="6985" b="635"/>
            <wp:docPr id="20" name="图片 20" descr="d176f02f6a3f4b62f4de4f870b797f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d176f02f6a3f4b62f4de4f870b797fae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26840" cy="523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3913505" cy="5219700"/>
            <wp:effectExtent l="0" t="0" r="1270" b="0"/>
            <wp:docPr id="18" name="图片 18" descr="ded1c7f6ec94f7d68cb06f28c4a81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ded1c7f6ec94f7d68cb06f28c4a8146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13505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69230" cy="7028180"/>
            <wp:effectExtent l="0" t="0" r="7620" b="1270"/>
            <wp:docPr id="19" name="图片 19" descr="d176f02f6a3f4b62f4de4f870b797fa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d176f02f6a3f4b62f4de4f870b797fae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02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66454">
      <w:pPr>
        <w:bidi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 w14:paraId="01DD122A"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这个小白菜上面雕刻了一个昆虫，确实是惟妙惟肖</w:t>
      </w:r>
    </w:p>
    <w:p w14:paraId="7994370E">
      <w:pPr>
        <w:bidi w:val="0"/>
        <w:jc w:val="left"/>
        <w:rPr>
          <w:rFonts w:hint="eastAsia"/>
          <w:lang w:val="en-US" w:eastAsia="zh-CN"/>
        </w:rPr>
      </w:pPr>
    </w:p>
    <w:p w14:paraId="3B76B1A2">
      <w:pPr>
        <w:bidi w:val="0"/>
        <w:jc w:val="left"/>
        <w:rPr>
          <w:rFonts w:hint="eastAsia"/>
          <w:lang w:val="en-US" w:eastAsia="zh-CN"/>
        </w:rPr>
      </w:pPr>
    </w:p>
    <w:p w14:paraId="246DB7D6">
      <w:pPr>
        <w:bidi w:val="0"/>
        <w:jc w:val="left"/>
        <w:rPr>
          <w:rFonts w:hint="eastAsia"/>
          <w:lang w:val="en-US" w:eastAsia="zh-CN"/>
        </w:rPr>
      </w:pPr>
    </w:p>
    <w:p w14:paraId="6C513A02">
      <w:pPr>
        <w:bidi w:val="0"/>
        <w:jc w:val="left"/>
        <w:rPr>
          <w:rFonts w:hint="eastAsia"/>
          <w:lang w:val="en-US" w:eastAsia="zh-CN"/>
        </w:rPr>
      </w:pPr>
    </w:p>
    <w:p w14:paraId="0284C1F1">
      <w:pPr>
        <w:bidi w:val="0"/>
        <w:jc w:val="left"/>
        <w:rPr>
          <w:rFonts w:hint="eastAsia"/>
          <w:lang w:val="en-US" w:eastAsia="zh-CN"/>
        </w:rPr>
      </w:pPr>
    </w:p>
    <w:p w14:paraId="3866C19D">
      <w:pPr>
        <w:bidi w:val="0"/>
        <w:jc w:val="left"/>
        <w:rPr>
          <w:rFonts w:hint="eastAsia"/>
          <w:lang w:val="en-US" w:eastAsia="zh-CN"/>
        </w:rPr>
      </w:pPr>
    </w:p>
    <w:p w14:paraId="60B3A6D2">
      <w:pPr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台北故宫博物院之后，前去吃南门苦瓜排骨面，没有苦瓜味，就是排骨面，只是排骨确实有蒜香等做法，味道还可以，就是一个环境一般，本地人也多的小店</w:t>
      </w:r>
      <w:r>
        <w:rPr>
          <w:rFonts w:hint="eastAsia"/>
          <w:lang w:val="en-US" w:eastAsia="zh-CN"/>
        </w:rPr>
        <w:br w:type="textWrapping"/>
      </w:r>
      <w:r>
        <w:rPr>
          <w:rFonts w:hint="default"/>
          <w:lang w:val="en-US" w:eastAsia="zh-CN"/>
        </w:rPr>
        <w:drawing>
          <wp:inline distT="0" distB="0" distL="114300" distR="114300">
            <wp:extent cx="3949700" cy="5268595"/>
            <wp:effectExtent l="0" t="0" r="8255" b="3175"/>
            <wp:docPr id="21" name="图片 21" descr="63c4b1d88b7e9d89f58dfacfc1bd8a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63c4b1d88b7e9d89f58dfacfc1bd8a0b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949700" cy="526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8EFFA">
      <w:pPr>
        <w:bidi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 w14:paraId="681F7F74">
      <w:pPr>
        <w:tabs>
          <w:tab w:val="left" w:pos="989"/>
        </w:tabs>
        <w:bidi w:val="0"/>
        <w:jc w:val="left"/>
        <w:rPr>
          <w:rFonts w:hint="default"/>
          <w:lang w:val="en-US" w:eastAsia="zh-CN"/>
        </w:rPr>
      </w:pPr>
    </w:p>
    <w:p w14:paraId="650E01A5">
      <w:pPr>
        <w:tabs>
          <w:tab w:val="left" w:pos="989"/>
        </w:tabs>
        <w:bidi w:val="0"/>
        <w:jc w:val="left"/>
        <w:rPr>
          <w:rFonts w:hint="default"/>
          <w:lang w:val="en-US" w:eastAsia="zh-CN"/>
        </w:rPr>
      </w:pPr>
    </w:p>
    <w:p w14:paraId="5D9CBD44">
      <w:pPr>
        <w:tabs>
          <w:tab w:val="left" w:pos="989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午饭后，前去著名的中正纪念堂，就是纪念蒋介石（字中正）的地方，有一个大广场，然后超级气派的台阶上去的寺庙建筑，里面有一个超大的雕像，后面是一些他说的名言啥的，还看了哨兵表演，摆弄枪支</w:t>
      </w:r>
    </w:p>
    <w:p w14:paraId="293DCDE5">
      <w:pPr>
        <w:tabs>
          <w:tab w:val="left" w:pos="989"/>
        </w:tabs>
        <w:bidi w:val="0"/>
        <w:jc w:val="left"/>
        <w:rPr>
          <w:rFonts w:hint="eastAsia"/>
          <w:lang w:val="en-US" w:eastAsia="zh-CN"/>
        </w:rPr>
      </w:pPr>
    </w:p>
    <w:p w14:paraId="5A982168">
      <w:pPr>
        <w:tabs>
          <w:tab w:val="left" w:pos="989"/>
        </w:tabs>
        <w:bidi w:val="0"/>
        <w:jc w:val="left"/>
        <w:rPr>
          <w:rFonts w:hint="eastAsia"/>
          <w:lang w:val="en-US" w:eastAsia="zh-CN"/>
        </w:rPr>
      </w:pPr>
    </w:p>
    <w:p w14:paraId="3DBABF49">
      <w:pPr>
        <w:tabs>
          <w:tab w:val="left" w:pos="989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3953510"/>
            <wp:effectExtent l="0" t="0" r="3810" b="8890"/>
            <wp:docPr id="22" name="图片 22" descr="08c35b5ed55a185bcc41ae8c997098d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08c35b5ed55a185bcc41ae8c997098d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73040" cy="3953510"/>
            <wp:effectExtent l="0" t="0" r="3810" b="8890"/>
            <wp:docPr id="23" name="图片 23" descr="d009d281233a3136822d4fd1fd584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d009d281233a3136822d4fd1fd58414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73040" cy="3953510"/>
            <wp:effectExtent l="0" t="0" r="3810" b="8890"/>
            <wp:docPr id="24" name="图片 24" descr="1edf563f894e5bcdb588286c7555c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edf563f894e5bcdb588286c7555c37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 w:eastAsia="zh-CN"/>
        </w:rPr>
        <w:drawing>
          <wp:inline distT="0" distB="0" distL="114300" distR="114300">
            <wp:extent cx="5273040" cy="3953510"/>
            <wp:effectExtent l="0" t="0" r="3810" b="8890"/>
            <wp:docPr id="25" name="图片 25" descr="9e6b715c86ba84bee692ec3c194d1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9e6b715c86ba84bee692ec3c194d165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06C7F">
      <w:pPr>
        <w:bidi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 w14:paraId="3895987D">
      <w:pPr>
        <w:bidi w:val="0"/>
        <w:rPr>
          <w:rFonts w:hint="default"/>
          <w:lang w:val="en-US" w:eastAsia="zh-CN"/>
        </w:rPr>
      </w:pPr>
    </w:p>
    <w:p w14:paraId="176BE0AC">
      <w:pPr>
        <w:bidi w:val="0"/>
        <w:rPr>
          <w:rFonts w:hint="default"/>
          <w:lang w:val="en-US" w:eastAsia="zh-CN"/>
        </w:rPr>
      </w:pPr>
    </w:p>
    <w:p w14:paraId="776ED44E">
      <w:pPr>
        <w:tabs>
          <w:tab w:val="left" w:pos="1150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 w14:paraId="2C2A84F4">
      <w:pPr>
        <w:tabs>
          <w:tab w:val="left" w:pos="1150"/>
        </w:tabs>
        <w:bidi w:val="0"/>
        <w:jc w:val="left"/>
        <w:rPr>
          <w:rFonts w:hint="default"/>
          <w:lang w:val="en-US" w:eastAsia="zh-CN"/>
        </w:rPr>
      </w:pPr>
    </w:p>
    <w:p w14:paraId="2A898C96">
      <w:pPr>
        <w:tabs>
          <w:tab w:val="left" w:pos="1150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2964815"/>
            <wp:effectExtent l="0" t="0" r="6985" b="6985"/>
            <wp:docPr id="26" name="图片 26" descr="73ea25330a17f43a8a8d2168b4aa94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73ea25330a17f43a8a8d2168b4aa945f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7BF6E">
      <w:pPr>
        <w:bidi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 w14:paraId="45F786C2">
      <w:pPr>
        <w:bidi w:val="0"/>
        <w:rPr>
          <w:rFonts w:hint="default"/>
          <w:lang w:val="en-US" w:eastAsia="zh-CN"/>
        </w:rPr>
      </w:pPr>
    </w:p>
    <w:p w14:paraId="0AF1D2EF">
      <w:pPr>
        <w:bidi w:val="0"/>
        <w:rPr>
          <w:rFonts w:hint="default"/>
          <w:lang w:val="en-US" w:eastAsia="zh-CN"/>
        </w:rPr>
      </w:pPr>
    </w:p>
    <w:p w14:paraId="7173C0FD">
      <w:pPr>
        <w:bidi w:val="0"/>
        <w:rPr>
          <w:rFonts w:hint="default"/>
          <w:lang w:val="en-US" w:eastAsia="zh-CN"/>
        </w:rPr>
      </w:pPr>
    </w:p>
    <w:p w14:paraId="39727FE0">
      <w:pPr>
        <w:tabs>
          <w:tab w:val="left" w:pos="1660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 w14:paraId="5636E1F4">
      <w:pPr>
        <w:tabs>
          <w:tab w:val="left" w:pos="1660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观完中正纪念堂后，去全台湾最好的大学国立台湾大学看了一下，跟大陆大学差别很大，面积较小，大门也是小小的跟小区单元门一样，不是那么气派，图书馆也不大，前面有一条笔直的棕榈树道路，整体建筑老旧（可能天很阴，给人破旧感），很有历史气息，里面有一个卖华夫饼的好吃，还有他们农学院的牛奶，好喝</w:t>
      </w:r>
      <w:r>
        <w:rPr>
          <w:rFonts w:hint="eastAsia"/>
          <w:lang w:val="en-US" w:eastAsia="zh-CN"/>
        </w:rPr>
        <w:drawing>
          <wp:inline distT="0" distB="0" distL="114300" distR="114300">
            <wp:extent cx="5269230" cy="7028180"/>
            <wp:effectExtent l="0" t="0" r="7620" b="1270"/>
            <wp:docPr id="28" name="图片 28" descr="7433d2936c05b3d8781e7245166333f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7433d2936c05b3d8781e7245166333f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02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9F54">
      <w:pPr>
        <w:tabs>
          <w:tab w:val="left" w:pos="1660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3953510"/>
            <wp:effectExtent l="0" t="0" r="3810" b="8890"/>
            <wp:docPr id="27" name="图片 27" descr="188382a28227be46f7b49fb6164f48f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88382a28227be46f7b49fb6164f48fc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8B3C1">
      <w:pPr>
        <w:bidi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 w14:paraId="2E16A74C">
      <w:pPr>
        <w:bidi w:val="0"/>
        <w:rPr>
          <w:rFonts w:hint="default"/>
          <w:lang w:val="en-US" w:eastAsia="zh-CN"/>
        </w:rPr>
      </w:pPr>
    </w:p>
    <w:p w14:paraId="64763AA0">
      <w:pPr>
        <w:bidi w:val="0"/>
        <w:rPr>
          <w:rFonts w:hint="default"/>
          <w:lang w:val="en-US" w:eastAsia="zh-CN"/>
        </w:rPr>
      </w:pPr>
    </w:p>
    <w:p w14:paraId="18017230">
      <w:pPr>
        <w:bidi w:val="0"/>
        <w:rPr>
          <w:rFonts w:hint="default"/>
          <w:lang w:val="en-US" w:eastAsia="zh-CN"/>
        </w:rPr>
      </w:pPr>
    </w:p>
    <w:p w14:paraId="39AB09F2">
      <w:pPr>
        <w:tabs>
          <w:tab w:val="left" w:pos="149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去他们那边的著名商业街，西门町，西门町就是一个四通八达的商业街，旁边很多商店，小摊小贩，可以逛吃逛吃逛吃，但是跟一般的商业街其实也并无二异，就是商业街，不过在这里吃了一个卤肉饭确实好吃，他们的卤肉饭是有点甜，分量像日本，啥都是一小碗一小碗的，很有意思</w:t>
      </w:r>
    </w:p>
    <w:p w14:paraId="62612E95">
      <w:pPr>
        <w:tabs>
          <w:tab w:val="left" w:pos="1498"/>
        </w:tabs>
        <w:bidi w:val="0"/>
        <w:jc w:val="left"/>
        <w:rPr>
          <w:rFonts w:hint="default"/>
          <w:lang w:val="en-US" w:eastAsia="zh-CN"/>
        </w:rPr>
      </w:pPr>
    </w:p>
    <w:p w14:paraId="5168D388">
      <w:pPr>
        <w:tabs>
          <w:tab w:val="left" w:pos="1498"/>
        </w:tabs>
        <w:bidi w:val="0"/>
        <w:jc w:val="left"/>
        <w:rPr>
          <w:rFonts w:hint="default"/>
          <w:lang w:val="en-US" w:eastAsia="zh-CN"/>
        </w:rPr>
      </w:pPr>
    </w:p>
    <w:p w14:paraId="431697BE">
      <w:pPr>
        <w:tabs>
          <w:tab w:val="left" w:pos="1498"/>
        </w:tabs>
        <w:bidi w:val="0"/>
        <w:jc w:val="left"/>
        <w:rPr>
          <w:rFonts w:hint="default"/>
          <w:lang w:val="en-US" w:eastAsia="zh-CN"/>
        </w:rPr>
      </w:pPr>
    </w:p>
    <w:p w14:paraId="3E8C1C88">
      <w:pPr>
        <w:tabs>
          <w:tab w:val="left" w:pos="1498"/>
        </w:tabs>
        <w:bidi w:val="0"/>
        <w:jc w:val="left"/>
        <w:rPr>
          <w:rFonts w:hint="default"/>
          <w:lang w:val="en-US" w:eastAsia="zh-CN"/>
        </w:rPr>
      </w:pPr>
    </w:p>
    <w:p w14:paraId="77BD9FC3">
      <w:pPr>
        <w:tabs>
          <w:tab w:val="left" w:pos="1498"/>
        </w:tabs>
        <w:bidi w:val="0"/>
        <w:jc w:val="left"/>
        <w:rPr>
          <w:rFonts w:hint="default"/>
          <w:lang w:val="en-US" w:eastAsia="zh-CN"/>
        </w:rPr>
      </w:pPr>
    </w:p>
    <w:p w14:paraId="3736AA65">
      <w:pPr>
        <w:tabs>
          <w:tab w:val="left" w:pos="1498"/>
        </w:tabs>
        <w:bidi w:val="0"/>
        <w:jc w:val="left"/>
        <w:rPr>
          <w:rFonts w:hint="default"/>
          <w:lang w:val="en-US" w:eastAsia="zh-CN"/>
        </w:rPr>
      </w:pPr>
    </w:p>
    <w:p w14:paraId="1105BDA0">
      <w:pPr>
        <w:tabs>
          <w:tab w:val="left" w:pos="1498"/>
        </w:tabs>
        <w:bidi w:val="0"/>
        <w:jc w:val="left"/>
        <w:rPr>
          <w:rFonts w:hint="default"/>
          <w:lang w:val="en-US" w:eastAsia="zh-CN"/>
        </w:rPr>
      </w:pPr>
    </w:p>
    <w:p w14:paraId="5852FC02">
      <w:pPr>
        <w:tabs>
          <w:tab w:val="left" w:pos="1498"/>
        </w:tabs>
        <w:bidi w:val="0"/>
        <w:jc w:val="left"/>
        <w:rPr>
          <w:rFonts w:hint="default"/>
          <w:lang w:val="en-US" w:eastAsia="zh-CN"/>
        </w:rPr>
      </w:pPr>
    </w:p>
    <w:p w14:paraId="6B3E953F">
      <w:pPr>
        <w:tabs>
          <w:tab w:val="left" w:pos="1498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3953510"/>
            <wp:effectExtent l="0" t="0" r="3810" b="8890"/>
            <wp:docPr id="29" name="图片 29" descr="cc92212a0a8956faf98045ff5824725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cc92212a0a8956faf98045ff5824725a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D5FB">
      <w:pPr>
        <w:bidi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 w14:paraId="7BBB2D16">
      <w:pPr>
        <w:bidi w:val="0"/>
        <w:rPr>
          <w:rFonts w:hint="default"/>
          <w:lang w:val="en-US" w:eastAsia="zh-CN"/>
        </w:rPr>
      </w:pPr>
    </w:p>
    <w:p w14:paraId="45F56180">
      <w:pPr>
        <w:bidi w:val="0"/>
        <w:rPr>
          <w:rFonts w:hint="default"/>
          <w:lang w:val="en-US" w:eastAsia="zh-CN"/>
        </w:rPr>
      </w:pPr>
    </w:p>
    <w:p w14:paraId="5172DE02">
      <w:pPr>
        <w:tabs>
          <w:tab w:val="left" w:pos="1363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 w14:paraId="441A7FE7">
      <w:pPr>
        <w:tabs>
          <w:tab w:val="left" w:pos="1363"/>
        </w:tabs>
        <w:bidi w:val="0"/>
        <w:jc w:val="left"/>
        <w:rPr>
          <w:rFonts w:hint="eastAsia"/>
          <w:lang w:val="en-US" w:eastAsia="zh-CN"/>
        </w:rPr>
      </w:pPr>
    </w:p>
    <w:p w14:paraId="2BE4E875">
      <w:pPr>
        <w:tabs>
          <w:tab w:val="left" w:pos="1363"/>
        </w:tabs>
        <w:bidi w:val="0"/>
        <w:jc w:val="left"/>
        <w:rPr>
          <w:rFonts w:hint="eastAsia"/>
          <w:lang w:val="en-US" w:eastAsia="zh-CN"/>
        </w:rPr>
      </w:pPr>
    </w:p>
    <w:p w14:paraId="39F528D7">
      <w:pPr>
        <w:tabs>
          <w:tab w:val="left" w:pos="1363"/>
        </w:tabs>
        <w:bidi w:val="0"/>
        <w:jc w:val="left"/>
        <w:rPr>
          <w:rFonts w:hint="eastAsia"/>
          <w:lang w:val="en-US" w:eastAsia="zh-CN"/>
        </w:rPr>
      </w:pPr>
    </w:p>
    <w:p w14:paraId="6F61F014">
      <w:pPr>
        <w:tabs>
          <w:tab w:val="left" w:pos="1363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093210" cy="5459730"/>
            <wp:effectExtent l="0" t="0" r="2540" b="7620"/>
            <wp:docPr id="30" name="图片 30" descr="1b06a1b7395b9db9521bf5976fdb09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1b06a1b7395b9db9521bf5976fdb09cc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93210" cy="545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1A7F4">
      <w:pPr>
        <w:bidi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 w14:paraId="432F63F0">
      <w:pPr>
        <w:bidi w:val="0"/>
        <w:rPr>
          <w:rFonts w:hint="default"/>
          <w:lang w:val="en-US" w:eastAsia="zh-CN"/>
        </w:rPr>
      </w:pPr>
    </w:p>
    <w:p w14:paraId="04F21F8B">
      <w:pPr>
        <w:bidi w:val="0"/>
        <w:rPr>
          <w:rFonts w:hint="default"/>
          <w:lang w:val="en-US" w:eastAsia="zh-CN"/>
        </w:rPr>
      </w:pPr>
    </w:p>
    <w:p w14:paraId="6132D7F3">
      <w:pPr>
        <w:bidi w:val="0"/>
        <w:rPr>
          <w:rFonts w:hint="default"/>
          <w:lang w:val="en-US" w:eastAsia="zh-CN"/>
        </w:rPr>
      </w:pPr>
    </w:p>
    <w:p w14:paraId="1E20FED4">
      <w:pPr>
        <w:tabs>
          <w:tab w:val="left" w:pos="865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  <w:bookmarkStart w:id="0" w:name="_GoBack"/>
      <w:bookmarkEnd w:id="0"/>
      <w:r>
        <w:rPr>
          <w:rFonts w:hint="default"/>
          <w:lang w:val="en-US" w:eastAsia="zh-CN"/>
        </w:rPr>
        <w:drawing>
          <wp:inline distT="0" distB="0" distL="114300" distR="114300">
            <wp:extent cx="4717415" cy="6292215"/>
            <wp:effectExtent l="0" t="0" r="6985" b="3810"/>
            <wp:docPr id="31" name="图片 31" descr="1e2abc3c64127cc6b2975b6c8d70d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e2abc3c64127cc6b2975b6c8d70d8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17415" cy="629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5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525C41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3" Type="http://schemas.openxmlformats.org/officeDocument/2006/relationships/fontTable" Target="fontTable.xml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24</Pages>
  <Words>0</Words>
  <Characters>0</Characters>
  <Lines>0</Lines>
  <Paragraphs>0</Paragraphs>
  <TotalTime>39</TotalTime>
  <ScaleCrop>false</ScaleCrop>
  <LinksUpToDate>false</LinksUpToDate>
  <CharactersWithSpaces>0</CharactersWithSpaces>
  <Application>WPS Office_12.1.0.25225_F1E327BC-269C-435d-A152-05C5408002CA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2026-02-27T06:51:18Z</dcterms:created>
  <dc:creator>pwd123</dc:creator>
  <cp:lastModifiedBy>焱</cp:lastModifiedBy>
  <dcterms:modified xsi:type="dcterms:W3CDTF">2026-02-27T07:30:37Z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2052-12.1.0.25225</vt:lpwstr>
  </property>
  <property fmtid="{D5CDD505-2E9C-101B-9397-08002B2CF9AE}" pid="3" name="KSOTemplateDocerSaveRecord">
    <vt:lpwstr>eyJoZGlkIjoiNDMwMDk0MDk4OTgxMjJhODUxNmQ5YzM5MzMxZjJkM2QiLCJ1c2VySWQiOiIxNjM3ODUwMTcxIn0=</vt:lpwstr>
  </property>
  <property fmtid="{D5CDD505-2E9C-101B-9397-08002B2CF9AE}" pid="4" name="ICV">
    <vt:lpwstr>E4D26F0FD9574EAEADCA2166F73857C3_12</vt:lpwstr>
  </property>
</Properties>
</file>